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5319F5" w14:textId="77777777" w:rsidR="00A9204E" w:rsidRDefault="002732A5">
      <w:bookmarkStart w:id="0" w:name="_GoBack"/>
      <w:bookmarkEnd w:id="0"/>
      <w:r>
        <w:rPr>
          <w:noProof/>
        </w:rPr>
        <w:drawing>
          <wp:inline distT="0" distB="0" distL="0" distR="0" wp14:anchorId="7A04B9D4" wp14:editId="2259E5C4">
            <wp:extent cx="5943600" cy="1403350"/>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403350"/>
                    </a:xfrm>
                    <a:prstGeom prst="rect">
                      <a:avLst/>
                    </a:prstGeom>
                  </pic:spPr>
                </pic:pic>
              </a:graphicData>
            </a:graphic>
          </wp:inline>
        </w:drawing>
      </w:r>
    </w:p>
    <w:p w14:paraId="1017B355" w14:textId="77777777" w:rsidR="003629CF" w:rsidRDefault="003629CF"/>
    <w:p w14:paraId="784789EF" w14:textId="77777777" w:rsidR="003629CF" w:rsidRDefault="003629CF" w:rsidP="003629CF">
      <w:pPr>
        <w:rPr>
          <w:rFonts w:ascii="Times New Roman" w:hAnsi="Times New Roman" w:cs="Times New Roman"/>
          <w:b/>
        </w:rPr>
      </w:pPr>
    </w:p>
    <w:p w14:paraId="4A6F4467" w14:textId="77777777" w:rsidR="002C0135" w:rsidRDefault="002C0135" w:rsidP="002C0135">
      <w:pPr>
        <w:rPr>
          <w:rFonts w:ascii="Times New Roman" w:hAnsi="Times New Roman" w:cs="Times New Roman"/>
          <w:sz w:val="24"/>
          <w:szCs w:val="24"/>
        </w:rPr>
      </w:pPr>
      <w:r>
        <w:rPr>
          <w:rFonts w:ascii="Times New Roman" w:hAnsi="Times New Roman" w:cs="Times New Roman"/>
          <w:b/>
          <w:sz w:val="24"/>
          <w:szCs w:val="24"/>
        </w:rPr>
        <w:t>FOR IMMEDIATE RELEASE</w:t>
      </w:r>
      <w:r>
        <w:rPr>
          <w:rFonts w:ascii="Times New Roman" w:hAnsi="Times New Roman" w:cs="Times New Roman"/>
          <w:b/>
          <w:sz w:val="24"/>
          <w:szCs w:val="24"/>
        </w:rPr>
        <w:tab/>
        <w:t>Contact:</w:t>
      </w:r>
      <w:r>
        <w:rPr>
          <w:rFonts w:ascii="Times New Roman" w:hAnsi="Times New Roman" w:cs="Times New Roman"/>
          <w:sz w:val="24"/>
          <w:szCs w:val="24"/>
        </w:rPr>
        <w:tab/>
        <w:t>Sheryl Barr</w:t>
      </w:r>
    </w:p>
    <w:p w14:paraId="29A00DBE" w14:textId="77777777" w:rsidR="002C0135" w:rsidRDefault="002C0135" w:rsidP="002C0135">
      <w:pPr>
        <w:ind w:left="4320" w:firstLine="720"/>
        <w:rPr>
          <w:rFonts w:ascii="Times New Roman" w:hAnsi="Times New Roman" w:cs="Times New Roman"/>
          <w:sz w:val="24"/>
          <w:szCs w:val="24"/>
        </w:rPr>
      </w:pPr>
      <w:r>
        <w:rPr>
          <w:rFonts w:ascii="Times New Roman" w:hAnsi="Times New Roman" w:cs="Times New Roman"/>
          <w:sz w:val="24"/>
          <w:szCs w:val="24"/>
        </w:rPr>
        <w:t>Marketing Analyst</w:t>
      </w:r>
    </w:p>
    <w:p w14:paraId="7C3C0232" w14:textId="77777777" w:rsidR="002C0135" w:rsidRDefault="002C0135" w:rsidP="002C0135">
      <w:pPr>
        <w:ind w:left="4320" w:firstLine="720"/>
        <w:rPr>
          <w:rFonts w:ascii="Times New Roman" w:hAnsi="Times New Roman" w:cs="Times New Roman"/>
          <w:sz w:val="24"/>
          <w:szCs w:val="24"/>
        </w:rPr>
      </w:pPr>
      <w:r>
        <w:rPr>
          <w:rFonts w:ascii="Times New Roman" w:hAnsi="Times New Roman" w:cs="Times New Roman"/>
          <w:sz w:val="24"/>
          <w:szCs w:val="24"/>
        </w:rPr>
        <w:t>609-528-3884</w:t>
      </w:r>
    </w:p>
    <w:p w14:paraId="252D1FA4" w14:textId="77777777" w:rsidR="002C0135" w:rsidRDefault="002C0135" w:rsidP="002C0135">
      <w:pPr>
        <w:ind w:left="4320" w:firstLine="720"/>
        <w:rPr>
          <w:rFonts w:ascii="Times New Roman" w:hAnsi="Times New Roman" w:cs="Times New Roman"/>
          <w:sz w:val="24"/>
          <w:szCs w:val="24"/>
        </w:rPr>
      </w:pPr>
      <w:r>
        <w:rPr>
          <w:rFonts w:ascii="Times New Roman" w:hAnsi="Times New Roman" w:cs="Times New Roman"/>
          <w:sz w:val="24"/>
          <w:szCs w:val="24"/>
        </w:rPr>
        <w:t>sheryl.barr@rtspecialty.com</w:t>
      </w:r>
    </w:p>
    <w:p w14:paraId="4F23AA92" w14:textId="77777777" w:rsidR="002C0135" w:rsidRDefault="002C0135" w:rsidP="002C0135">
      <w:pPr>
        <w:rPr>
          <w:rFonts w:ascii="Times New Roman" w:hAnsi="Times New Roman" w:cs="Times New Roman"/>
          <w:sz w:val="24"/>
          <w:szCs w:val="24"/>
        </w:rPr>
      </w:pPr>
    </w:p>
    <w:p w14:paraId="265394A2" w14:textId="77777777" w:rsidR="002C0135" w:rsidRDefault="002C0135" w:rsidP="002C0135">
      <w:pPr>
        <w:pStyle w:val="NormalWeb"/>
        <w:spacing w:before="0" w:beforeAutospacing="0" w:after="0" w:afterAutospacing="0"/>
        <w:jc w:val="center"/>
        <w:rPr>
          <w:b/>
          <w:color w:val="000000"/>
          <w:sz w:val="26"/>
          <w:szCs w:val="26"/>
        </w:rPr>
      </w:pPr>
      <w:r>
        <w:rPr>
          <w:b/>
          <w:color w:val="000000"/>
          <w:sz w:val="26"/>
          <w:szCs w:val="26"/>
        </w:rPr>
        <w:t xml:space="preserve">Hannah Altomare Promoted to Senior Account Manager </w:t>
      </w:r>
      <w:r>
        <w:rPr>
          <w:b/>
          <w:sz w:val="26"/>
          <w:szCs w:val="26"/>
        </w:rPr>
        <w:t>at RT Specialty</w:t>
      </w:r>
    </w:p>
    <w:p w14:paraId="6F79CC69" w14:textId="77777777" w:rsidR="002C0135" w:rsidRDefault="002C0135" w:rsidP="002C0135">
      <w:pPr>
        <w:rPr>
          <w:rFonts w:ascii="Times New Roman" w:hAnsi="Times New Roman" w:cs="Times New Roman"/>
          <w:b/>
        </w:rPr>
      </w:pPr>
    </w:p>
    <w:p w14:paraId="2EA3D5E0" w14:textId="77777777" w:rsidR="002C0135" w:rsidRDefault="002C0135" w:rsidP="002C0135">
      <w:pPr>
        <w:rPr>
          <w:rFonts w:ascii="Times New Roman" w:hAnsi="Times New Roman" w:cs="Times New Roman"/>
          <w:sz w:val="24"/>
          <w:szCs w:val="24"/>
        </w:rPr>
      </w:pPr>
      <w:r>
        <w:rPr>
          <w:rFonts w:ascii="Times New Roman" w:hAnsi="Times New Roman" w:cs="Times New Roman"/>
          <w:b/>
          <w:sz w:val="24"/>
          <w:szCs w:val="24"/>
        </w:rPr>
        <w:t>Hamilton, New Jersey (April 30, 2019) –</w:t>
      </w:r>
      <w:r>
        <w:rPr>
          <w:rFonts w:ascii="Times New Roman" w:hAnsi="Times New Roman" w:cs="Times New Roman"/>
          <w:sz w:val="24"/>
          <w:szCs w:val="24"/>
        </w:rPr>
        <w:t xml:space="preserve"> Hannah Altomare has been promoted to senior account manager within R-T Specialty, LLC’s National Environmental and Construction Professional Liability Practice (ECP).</w:t>
      </w:r>
      <w:r>
        <w:rPr>
          <w:rFonts w:ascii="Times New Roman" w:hAnsi="Times New Roman" w:cs="Times New Roman"/>
          <w:b/>
          <w:sz w:val="24"/>
          <w:szCs w:val="24"/>
        </w:rPr>
        <w:t xml:space="preserve"> </w:t>
      </w:r>
      <w:r>
        <w:rPr>
          <w:rFonts w:ascii="Times New Roman" w:hAnsi="Times New Roman" w:cs="Times New Roman"/>
          <w:sz w:val="24"/>
          <w:szCs w:val="24"/>
        </w:rPr>
        <w:t>She is responsible for supporting the company’s new business and marketing efforts in addition to providing brokers, agents and their customers with timely and insightful renewal and coverage information. </w:t>
      </w:r>
    </w:p>
    <w:p w14:paraId="5E50C46C" w14:textId="77777777" w:rsidR="002C0135" w:rsidRDefault="002C0135" w:rsidP="002C0135">
      <w:pPr>
        <w:rPr>
          <w:rFonts w:ascii="Times New Roman" w:hAnsi="Times New Roman" w:cs="Times New Roman"/>
          <w:sz w:val="24"/>
          <w:szCs w:val="24"/>
        </w:rPr>
      </w:pPr>
    </w:p>
    <w:p w14:paraId="5B8C391A" w14:textId="77777777" w:rsidR="002C0135" w:rsidRDefault="002C0135" w:rsidP="002C0135">
      <w:pPr>
        <w:rPr>
          <w:rFonts w:ascii="Times New Roman" w:hAnsi="Times New Roman" w:cs="Times New Roman"/>
          <w:sz w:val="24"/>
          <w:szCs w:val="24"/>
        </w:rPr>
      </w:pPr>
      <w:r>
        <w:rPr>
          <w:rFonts w:ascii="Times New Roman" w:hAnsi="Times New Roman" w:cs="Times New Roman"/>
          <w:sz w:val="24"/>
          <w:szCs w:val="24"/>
        </w:rPr>
        <w:t>“Hannah is a driven professional who has quickly demonstrated her value to our organization and clients,” says Tim Farrell, senior vice president of R-T Specialty’s ECP. “In a short time, she has become extremely adept at sizing up renewals and helping brokers to both understand and execute plan strategies.”</w:t>
      </w:r>
    </w:p>
    <w:p w14:paraId="2D777A6E" w14:textId="77777777" w:rsidR="002C0135" w:rsidRDefault="002C0135" w:rsidP="002C0135">
      <w:pPr>
        <w:rPr>
          <w:rFonts w:ascii="Times New Roman" w:hAnsi="Times New Roman" w:cs="Times New Roman"/>
          <w:sz w:val="24"/>
          <w:szCs w:val="24"/>
        </w:rPr>
      </w:pPr>
    </w:p>
    <w:p w14:paraId="5BA09B96" w14:textId="77777777" w:rsidR="002C0135" w:rsidRDefault="002C0135" w:rsidP="002C013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Prior to joining New Day in 2017,</w:t>
      </w:r>
      <w:r>
        <w:rPr>
          <w:rFonts w:ascii="Times New Roman" w:hAnsi="Times New Roman" w:cs="Times New Roman"/>
          <w:color w:val="FF0000"/>
          <w:sz w:val="24"/>
          <w:szCs w:val="24"/>
        </w:rPr>
        <w:t xml:space="preserve"> </w:t>
      </w:r>
      <w:r>
        <w:rPr>
          <w:rFonts w:ascii="Times New Roman" w:hAnsi="Times New Roman" w:cs="Times New Roman"/>
          <w:color w:val="000000" w:themeColor="text1"/>
          <w:sz w:val="24"/>
          <w:szCs w:val="24"/>
        </w:rPr>
        <w:t xml:space="preserve">Altomare served as a claims consultant at Conner Strong &amp; Buckelew in Philadelphia, Pa. and commercial lines account manager at Dash &amp; Love, Inc in </w:t>
      </w:r>
      <w:proofErr w:type="spellStart"/>
      <w:r>
        <w:rPr>
          <w:rFonts w:ascii="Times New Roman" w:hAnsi="Times New Roman" w:cs="Times New Roman"/>
          <w:color w:val="000000" w:themeColor="text1"/>
          <w:sz w:val="24"/>
          <w:szCs w:val="24"/>
        </w:rPr>
        <w:t>Bala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Cynwyd</w:t>
      </w:r>
      <w:proofErr w:type="spellEnd"/>
      <w:r>
        <w:rPr>
          <w:rFonts w:ascii="Times New Roman" w:hAnsi="Times New Roman" w:cs="Times New Roman"/>
          <w:color w:val="000000" w:themeColor="text1"/>
          <w:sz w:val="24"/>
          <w:szCs w:val="24"/>
        </w:rPr>
        <w:t xml:space="preserve">, Pa., where she was actively involved in exploring and identifying new coverage lines for clients. </w:t>
      </w:r>
    </w:p>
    <w:p w14:paraId="3B7DAA3A" w14:textId="77777777" w:rsidR="002C0135" w:rsidRDefault="002C0135" w:rsidP="002C0135">
      <w:pPr>
        <w:rPr>
          <w:rFonts w:ascii="Times New Roman" w:hAnsi="Times New Roman" w:cs="Times New Roman"/>
          <w:color w:val="000000" w:themeColor="text1"/>
          <w:sz w:val="24"/>
          <w:szCs w:val="24"/>
        </w:rPr>
      </w:pPr>
    </w:p>
    <w:p w14:paraId="5EF839A7" w14:textId="77777777" w:rsidR="002C0135" w:rsidRDefault="002C0135" w:rsidP="002C013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resident of Bensalem, Pa., Altomare holds a Bachelor’s Degree in Business Administration from the Fox School of Business at Temple University as well as Associate in Claims (AIC) and Associate in Risk Management (ARM) certifications. In addition, she is pursuing the Chartered Property Casualty Underwriter (CPCU) designation. </w:t>
      </w:r>
    </w:p>
    <w:p w14:paraId="73C8998D" w14:textId="77777777" w:rsidR="002C0135" w:rsidRDefault="002C0135" w:rsidP="002C0135">
      <w:pPr>
        <w:rPr>
          <w:rFonts w:ascii="Times New Roman" w:hAnsi="Times New Roman" w:cs="Times New Roman"/>
          <w:color w:val="000000" w:themeColor="text1"/>
          <w:sz w:val="24"/>
          <w:szCs w:val="24"/>
        </w:rPr>
      </w:pPr>
    </w:p>
    <w:p w14:paraId="71B7A6E9" w14:textId="77777777" w:rsidR="002C0135" w:rsidRDefault="002C0135" w:rsidP="002C0135">
      <w:pP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Altomare can be reached at Hannah.Altomare@rtspecialty.com</w:t>
      </w:r>
      <w:r w:rsidRPr="00E239D8">
        <w:rPr>
          <w:rFonts w:ascii="Times New Roman" w:hAnsi="Times New Roman" w:cs="Times New Roman"/>
          <w:color w:val="000000" w:themeColor="text1"/>
          <w:sz w:val="24"/>
          <w:szCs w:val="24"/>
        </w:rPr>
        <w:t xml:space="preserve"> </w:t>
      </w:r>
      <w:r w:rsidRPr="00E239D8">
        <w:rPr>
          <w:rStyle w:val="Hyperlink"/>
          <w:rFonts w:ascii="Times New Roman" w:hAnsi="Times New Roman" w:cs="Times New Roman"/>
          <w:color w:val="000000" w:themeColor="text1"/>
          <w:sz w:val="24"/>
          <w:szCs w:val="24"/>
          <w:u w:val="none"/>
        </w:rPr>
        <w:t xml:space="preserve">or </w:t>
      </w:r>
      <w:r>
        <w:rPr>
          <w:rFonts w:ascii="Times New Roman" w:hAnsi="Times New Roman" w:cs="Times New Roman"/>
          <w:color w:val="000000" w:themeColor="text1"/>
          <w:sz w:val="24"/>
          <w:szCs w:val="24"/>
          <w:shd w:val="clear" w:color="auto" w:fill="FFFFFF"/>
        </w:rPr>
        <w:t>609.528.3901.</w:t>
      </w:r>
      <w:r>
        <w:rPr>
          <w:rFonts w:ascii="Arial" w:hAnsi="Arial" w:cs="Arial"/>
          <w:color w:val="626262"/>
          <w:sz w:val="18"/>
          <w:szCs w:val="18"/>
          <w:shd w:val="clear" w:color="auto" w:fill="FFFFFF"/>
        </w:rPr>
        <w:t xml:space="preserve"> </w:t>
      </w:r>
    </w:p>
    <w:p w14:paraId="2D8B400B" w14:textId="77777777" w:rsidR="002C0135" w:rsidRDefault="002C0135" w:rsidP="002C0135">
      <w:pPr>
        <w:rPr>
          <w:rFonts w:ascii="Times New Roman" w:hAnsi="Times New Roman" w:cs="Times New Roman"/>
          <w:b/>
          <w:color w:val="000000" w:themeColor="text1"/>
          <w:sz w:val="24"/>
          <w:szCs w:val="24"/>
        </w:rPr>
      </w:pPr>
    </w:p>
    <w:p w14:paraId="5224A22A" w14:textId="77777777" w:rsidR="002C0135" w:rsidRDefault="002C0135" w:rsidP="002C0135">
      <w:pPr>
        <w:rPr>
          <w:rFonts w:ascii="Times New Roman" w:hAnsi="Times New Roman" w:cs="Times New Roman"/>
          <w:i/>
          <w:sz w:val="24"/>
          <w:szCs w:val="24"/>
        </w:rPr>
      </w:pPr>
      <w:r>
        <w:rPr>
          <w:rFonts w:ascii="Times New Roman" w:hAnsi="Times New Roman" w:cs="Times New Roman"/>
          <w:i/>
          <w:sz w:val="24"/>
          <w:szCs w:val="24"/>
        </w:rPr>
        <w:t xml:space="preserve">RT New Day, a division of R-T Specialty, LLC, is a specialty resource for agents and brokers, assisting them and their clients find appropriate, high-quality environmental and construction-related professional liability insurance coverages. RT New Day offers agents and brokers single-point access to an ample portfolio of products and services provided by the nation's largest environmental and professional liability insurance providers. In California: R-T Specialty Insurance Services, LLC License #0G97516. For more information please visit </w:t>
      </w:r>
      <w:hyperlink r:id="rId9" w:history="1">
        <w:r>
          <w:rPr>
            <w:rStyle w:val="Hyperlink"/>
            <w:rFonts w:ascii="Times New Roman" w:hAnsi="Times New Roman" w:cs="Times New Roman"/>
            <w:i/>
            <w:sz w:val="24"/>
            <w:szCs w:val="24"/>
          </w:rPr>
          <w:t>newday.rtspecialty.com</w:t>
        </w:r>
      </w:hyperlink>
      <w:r>
        <w:rPr>
          <w:rFonts w:ascii="Times New Roman" w:hAnsi="Times New Roman" w:cs="Times New Roman"/>
          <w:i/>
          <w:sz w:val="24"/>
          <w:szCs w:val="24"/>
        </w:rPr>
        <w:t xml:space="preserve"> </w:t>
      </w:r>
      <w:hyperlink w:history="1"/>
      <w:r>
        <w:rPr>
          <w:rFonts w:ascii="Times New Roman" w:hAnsi="Times New Roman" w:cs="Times New Roman"/>
          <w:i/>
          <w:sz w:val="24"/>
          <w:szCs w:val="24"/>
        </w:rPr>
        <w:t>or call 609-298-3516.</w:t>
      </w:r>
    </w:p>
    <w:sectPr w:rsidR="002C0135" w:rsidSect="004E4753">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23D6274"/>
    <w:multiLevelType w:val="hybridMultilevel"/>
    <w:tmpl w:val="7D7EE8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3"/>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2A5"/>
    <w:rsid w:val="0001149D"/>
    <w:rsid w:val="000416C9"/>
    <w:rsid w:val="00094903"/>
    <w:rsid w:val="000C7091"/>
    <w:rsid w:val="000E58B0"/>
    <w:rsid w:val="001526B7"/>
    <w:rsid w:val="00191441"/>
    <w:rsid w:val="001E72F5"/>
    <w:rsid w:val="00205E22"/>
    <w:rsid w:val="00235894"/>
    <w:rsid w:val="002732A5"/>
    <w:rsid w:val="00293A1F"/>
    <w:rsid w:val="002C0135"/>
    <w:rsid w:val="002E3544"/>
    <w:rsid w:val="002E586D"/>
    <w:rsid w:val="003020A3"/>
    <w:rsid w:val="00330B11"/>
    <w:rsid w:val="00340A37"/>
    <w:rsid w:val="003629CF"/>
    <w:rsid w:val="003A298E"/>
    <w:rsid w:val="003F0CE8"/>
    <w:rsid w:val="00410712"/>
    <w:rsid w:val="004504E7"/>
    <w:rsid w:val="0047514B"/>
    <w:rsid w:val="004B4601"/>
    <w:rsid w:val="004E0001"/>
    <w:rsid w:val="004E4753"/>
    <w:rsid w:val="004F18B9"/>
    <w:rsid w:val="00534D5E"/>
    <w:rsid w:val="00540F0C"/>
    <w:rsid w:val="00543A91"/>
    <w:rsid w:val="00553537"/>
    <w:rsid w:val="00584AEB"/>
    <w:rsid w:val="005A2A5B"/>
    <w:rsid w:val="005C7D60"/>
    <w:rsid w:val="00645252"/>
    <w:rsid w:val="00650C1F"/>
    <w:rsid w:val="006C0797"/>
    <w:rsid w:val="006C2AB7"/>
    <w:rsid w:val="006D3D74"/>
    <w:rsid w:val="006F4884"/>
    <w:rsid w:val="00715F8C"/>
    <w:rsid w:val="007A55EE"/>
    <w:rsid w:val="007B0AC5"/>
    <w:rsid w:val="00806A36"/>
    <w:rsid w:val="00851D09"/>
    <w:rsid w:val="00891729"/>
    <w:rsid w:val="0091402F"/>
    <w:rsid w:val="00967C0E"/>
    <w:rsid w:val="009A7183"/>
    <w:rsid w:val="009C03AC"/>
    <w:rsid w:val="00A37320"/>
    <w:rsid w:val="00A44027"/>
    <w:rsid w:val="00A50091"/>
    <w:rsid w:val="00A57BD2"/>
    <w:rsid w:val="00A73250"/>
    <w:rsid w:val="00A9204E"/>
    <w:rsid w:val="00AC3510"/>
    <w:rsid w:val="00AE43DD"/>
    <w:rsid w:val="00AF2CA3"/>
    <w:rsid w:val="00AF613F"/>
    <w:rsid w:val="00B05D4C"/>
    <w:rsid w:val="00B11D03"/>
    <w:rsid w:val="00B25DEC"/>
    <w:rsid w:val="00BC1178"/>
    <w:rsid w:val="00BD76B8"/>
    <w:rsid w:val="00BF6EEE"/>
    <w:rsid w:val="00C31C06"/>
    <w:rsid w:val="00C41D37"/>
    <w:rsid w:val="00C4224C"/>
    <w:rsid w:val="00C659E9"/>
    <w:rsid w:val="00CB7444"/>
    <w:rsid w:val="00D30B20"/>
    <w:rsid w:val="00D454A6"/>
    <w:rsid w:val="00DA2888"/>
    <w:rsid w:val="00DF15BB"/>
    <w:rsid w:val="00E239D8"/>
    <w:rsid w:val="00E34854"/>
    <w:rsid w:val="00EA65FC"/>
    <w:rsid w:val="00EB71B0"/>
    <w:rsid w:val="00EE1C18"/>
    <w:rsid w:val="00F15332"/>
    <w:rsid w:val="00F52E65"/>
    <w:rsid w:val="00F84087"/>
    <w:rsid w:val="00F97161"/>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C2E6E"/>
  <w15:chartTrackingRefBased/>
  <w15:docId w15:val="{9234E428-83EE-4158-9021-195F16C41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NormalWeb">
    <w:name w:val="Normal (Web)"/>
    <w:basedOn w:val="Normal"/>
    <w:uiPriority w:val="99"/>
    <w:unhideWhenUsed/>
    <w:rsid w:val="00F84087"/>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73797">
      <w:bodyDiv w:val="1"/>
      <w:marLeft w:val="0"/>
      <w:marRight w:val="0"/>
      <w:marTop w:val="0"/>
      <w:marBottom w:val="0"/>
      <w:divBdr>
        <w:top w:val="none" w:sz="0" w:space="0" w:color="auto"/>
        <w:left w:val="none" w:sz="0" w:space="0" w:color="auto"/>
        <w:bottom w:val="none" w:sz="0" w:space="0" w:color="auto"/>
        <w:right w:val="none" w:sz="0" w:space="0" w:color="auto"/>
      </w:divBdr>
    </w:div>
    <w:div w:id="199785951">
      <w:bodyDiv w:val="1"/>
      <w:marLeft w:val="0"/>
      <w:marRight w:val="0"/>
      <w:marTop w:val="0"/>
      <w:marBottom w:val="0"/>
      <w:divBdr>
        <w:top w:val="none" w:sz="0" w:space="0" w:color="auto"/>
        <w:left w:val="none" w:sz="0" w:space="0" w:color="auto"/>
        <w:bottom w:val="none" w:sz="0" w:space="0" w:color="auto"/>
        <w:right w:val="none" w:sz="0" w:space="0" w:color="auto"/>
      </w:divBdr>
    </w:div>
    <w:div w:id="298655142">
      <w:bodyDiv w:val="1"/>
      <w:marLeft w:val="0"/>
      <w:marRight w:val="0"/>
      <w:marTop w:val="0"/>
      <w:marBottom w:val="0"/>
      <w:divBdr>
        <w:top w:val="none" w:sz="0" w:space="0" w:color="auto"/>
        <w:left w:val="none" w:sz="0" w:space="0" w:color="auto"/>
        <w:bottom w:val="none" w:sz="0" w:space="0" w:color="auto"/>
        <w:right w:val="none" w:sz="0" w:space="0" w:color="auto"/>
      </w:divBdr>
    </w:div>
    <w:div w:id="417293434">
      <w:bodyDiv w:val="1"/>
      <w:marLeft w:val="0"/>
      <w:marRight w:val="0"/>
      <w:marTop w:val="0"/>
      <w:marBottom w:val="0"/>
      <w:divBdr>
        <w:top w:val="none" w:sz="0" w:space="0" w:color="auto"/>
        <w:left w:val="none" w:sz="0" w:space="0" w:color="auto"/>
        <w:bottom w:val="none" w:sz="0" w:space="0" w:color="auto"/>
        <w:right w:val="none" w:sz="0" w:space="0" w:color="auto"/>
      </w:divBdr>
    </w:div>
    <w:div w:id="731972633">
      <w:bodyDiv w:val="1"/>
      <w:marLeft w:val="0"/>
      <w:marRight w:val="0"/>
      <w:marTop w:val="0"/>
      <w:marBottom w:val="0"/>
      <w:divBdr>
        <w:top w:val="none" w:sz="0" w:space="0" w:color="auto"/>
        <w:left w:val="none" w:sz="0" w:space="0" w:color="auto"/>
        <w:bottom w:val="none" w:sz="0" w:space="0" w:color="auto"/>
        <w:right w:val="none" w:sz="0" w:space="0" w:color="auto"/>
      </w:divBdr>
    </w:div>
    <w:div w:id="874082356">
      <w:bodyDiv w:val="1"/>
      <w:marLeft w:val="0"/>
      <w:marRight w:val="0"/>
      <w:marTop w:val="0"/>
      <w:marBottom w:val="0"/>
      <w:divBdr>
        <w:top w:val="none" w:sz="0" w:space="0" w:color="auto"/>
        <w:left w:val="none" w:sz="0" w:space="0" w:color="auto"/>
        <w:bottom w:val="none" w:sz="0" w:space="0" w:color="auto"/>
        <w:right w:val="none" w:sz="0" w:space="0" w:color="auto"/>
      </w:divBdr>
    </w:div>
    <w:div w:id="1048722502">
      <w:bodyDiv w:val="1"/>
      <w:marLeft w:val="0"/>
      <w:marRight w:val="0"/>
      <w:marTop w:val="0"/>
      <w:marBottom w:val="0"/>
      <w:divBdr>
        <w:top w:val="none" w:sz="0" w:space="0" w:color="auto"/>
        <w:left w:val="none" w:sz="0" w:space="0" w:color="auto"/>
        <w:bottom w:val="none" w:sz="0" w:space="0" w:color="auto"/>
        <w:right w:val="none" w:sz="0" w:space="0" w:color="auto"/>
      </w:divBdr>
    </w:div>
    <w:div w:id="1288968067">
      <w:bodyDiv w:val="1"/>
      <w:marLeft w:val="0"/>
      <w:marRight w:val="0"/>
      <w:marTop w:val="0"/>
      <w:marBottom w:val="0"/>
      <w:divBdr>
        <w:top w:val="none" w:sz="0" w:space="0" w:color="auto"/>
        <w:left w:val="none" w:sz="0" w:space="0" w:color="auto"/>
        <w:bottom w:val="none" w:sz="0" w:space="0" w:color="auto"/>
        <w:right w:val="none" w:sz="0" w:space="0" w:color="auto"/>
      </w:divBdr>
    </w:div>
    <w:div w:id="1296134331">
      <w:bodyDiv w:val="1"/>
      <w:marLeft w:val="0"/>
      <w:marRight w:val="0"/>
      <w:marTop w:val="0"/>
      <w:marBottom w:val="0"/>
      <w:divBdr>
        <w:top w:val="none" w:sz="0" w:space="0" w:color="auto"/>
        <w:left w:val="none" w:sz="0" w:space="0" w:color="auto"/>
        <w:bottom w:val="none" w:sz="0" w:space="0" w:color="auto"/>
        <w:right w:val="none" w:sz="0" w:space="0" w:color="auto"/>
      </w:divBdr>
    </w:div>
    <w:div w:id="1392458548">
      <w:bodyDiv w:val="1"/>
      <w:marLeft w:val="0"/>
      <w:marRight w:val="0"/>
      <w:marTop w:val="0"/>
      <w:marBottom w:val="0"/>
      <w:divBdr>
        <w:top w:val="none" w:sz="0" w:space="0" w:color="auto"/>
        <w:left w:val="none" w:sz="0" w:space="0" w:color="auto"/>
        <w:bottom w:val="none" w:sz="0" w:space="0" w:color="auto"/>
        <w:right w:val="none" w:sz="0" w:space="0" w:color="auto"/>
      </w:divBdr>
    </w:div>
    <w:div w:id="1395078052">
      <w:bodyDiv w:val="1"/>
      <w:marLeft w:val="0"/>
      <w:marRight w:val="0"/>
      <w:marTop w:val="0"/>
      <w:marBottom w:val="0"/>
      <w:divBdr>
        <w:top w:val="none" w:sz="0" w:space="0" w:color="auto"/>
        <w:left w:val="none" w:sz="0" w:space="0" w:color="auto"/>
        <w:bottom w:val="none" w:sz="0" w:space="0" w:color="auto"/>
        <w:right w:val="none" w:sz="0" w:space="0" w:color="auto"/>
      </w:divBdr>
    </w:div>
    <w:div w:id="1414014416">
      <w:bodyDiv w:val="1"/>
      <w:marLeft w:val="0"/>
      <w:marRight w:val="0"/>
      <w:marTop w:val="0"/>
      <w:marBottom w:val="0"/>
      <w:divBdr>
        <w:top w:val="none" w:sz="0" w:space="0" w:color="auto"/>
        <w:left w:val="none" w:sz="0" w:space="0" w:color="auto"/>
        <w:bottom w:val="none" w:sz="0" w:space="0" w:color="auto"/>
        <w:right w:val="none" w:sz="0" w:space="0" w:color="auto"/>
      </w:divBdr>
    </w:div>
    <w:div w:id="164226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ewdayunderwriting.com/contac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Single%20spaced%20(blank)(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purl.org/dc/terms/"/>
    <ds:schemaRef ds:uri="4873beb7-5857-4685-be1f-d57550cc96cc"/>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(blank)(3)</Template>
  <TotalTime>0</TotalTime>
  <Pages>1</Pages>
  <Words>337</Words>
  <Characters>1927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Barr, Sheryl</cp:lastModifiedBy>
  <cp:revision>2</cp:revision>
  <dcterms:created xsi:type="dcterms:W3CDTF">2019-05-01T12:36:00Z</dcterms:created>
  <dcterms:modified xsi:type="dcterms:W3CDTF">2019-05-01T12:36:00Z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